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575" w:rsidRDefault="00346575" w:rsidP="00346575">
      <w:pPr>
        <w:pStyle w:val="Web"/>
        <w:spacing w:line="360" w:lineRule="auto"/>
        <w:jc w:val="both"/>
        <w:textAlignment w:val="baseline"/>
        <w:rPr>
          <w:b/>
          <w:sz w:val="28"/>
          <w:szCs w:val="28"/>
        </w:rPr>
      </w:pPr>
      <w:r w:rsidRPr="00EB346F">
        <w:rPr>
          <w:b/>
          <w:sz w:val="28"/>
          <w:szCs w:val="28"/>
        </w:rPr>
        <w:t>Κατηγορίες ψηφιακών κόμικς</w:t>
      </w:r>
    </w:p>
    <w:p w:rsidR="00346575" w:rsidRPr="00EC2897" w:rsidRDefault="00346575" w:rsidP="00346575">
      <w:pPr>
        <w:pStyle w:val="Web"/>
        <w:spacing w:line="360" w:lineRule="auto"/>
        <w:jc w:val="both"/>
        <w:textAlignment w:val="baseline"/>
      </w:pPr>
      <w:r>
        <w:tab/>
        <w:t xml:space="preserve">Σύμφωνα με τους </w:t>
      </w:r>
      <w:proofErr w:type="spellStart"/>
      <w:r>
        <w:t>Καπανιάρη</w:t>
      </w:r>
      <w:proofErr w:type="spellEnd"/>
      <w:r>
        <w:t xml:space="preserve">, </w:t>
      </w:r>
      <w:proofErr w:type="spellStart"/>
      <w:r>
        <w:t>Λιόβα</w:t>
      </w:r>
      <w:proofErr w:type="spellEnd"/>
      <w:r>
        <w:t xml:space="preserve"> και Παπαδημητρίου (2011), τα ψηφιακά κόμικς χωρίζονται σε τρεις βασικές κατηγορίες: α) τα σύντομα κόμικς</w:t>
      </w:r>
      <w:r w:rsidRPr="00362A87">
        <w:t xml:space="preserve"> (</w:t>
      </w:r>
      <w:r>
        <w:rPr>
          <w:lang w:val="en-US"/>
        </w:rPr>
        <w:t>comic</w:t>
      </w:r>
      <w:r w:rsidRPr="00362A87">
        <w:t xml:space="preserve"> </w:t>
      </w:r>
      <w:r>
        <w:rPr>
          <w:lang w:val="en-US"/>
        </w:rPr>
        <w:t>strip</w:t>
      </w:r>
      <w:r w:rsidRPr="00362A87">
        <w:t>)</w:t>
      </w:r>
      <w:r>
        <w:t>, β) τα βιβλία κόμικς</w:t>
      </w:r>
      <w:r w:rsidRPr="00362A87">
        <w:t xml:space="preserve"> (</w:t>
      </w:r>
      <w:r>
        <w:rPr>
          <w:lang w:val="en-US"/>
        </w:rPr>
        <w:t>comic</w:t>
      </w:r>
      <w:r w:rsidRPr="00362A87">
        <w:t xml:space="preserve"> </w:t>
      </w:r>
      <w:r>
        <w:rPr>
          <w:lang w:val="en-US"/>
        </w:rPr>
        <w:t>book</w:t>
      </w:r>
      <w:r w:rsidRPr="00362A87">
        <w:t xml:space="preserve">) </w:t>
      </w:r>
      <w:r>
        <w:t xml:space="preserve">, και γ) τα διαδικτυακά κόμικς </w:t>
      </w:r>
      <w:r w:rsidRPr="00362A87">
        <w:t>(</w:t>
      </w:r>
      <w:r>
        <w:rPr>
          <w:lang w:val="en-US"/>
        </w:rPr>
        <w:t>web</w:t>
      </w:r>
      <w:r w:rsidRPr="00362A87">
        <w:t xml:space="preserve"> </w:t>
      </w:r>
      <w:r>
        <w:rPr>
          <w:lang w:val="en-US"/>
        </w:rPr>
        <w:t>comics</w:t>
      </w:r>
      <w:r w:rsidRPr="00362A87">
        <w:t xml:space="preserve">). </w:t>
      </w:r>
      <w:r>
        <w:t xml:space="preserve">Ανάλογα με την κατηγορία ψηφιακού κόμικς, που επιλέγει κανείς να δημιουργήσει, υπάρχουν και τα αντίστοιχα εργαλεία στο διαδίκτυο. Αξίζει να επισημανθεί πως οι μαθητές πρέπει να χρησιμοποιούν εργαλεία δημιουργίας ψηφιακών κόμικς με συγκεκριμένες δυνατότητες και χαρακτηριστικά. Ειδικότερα, σύμφωνα με τον </w:t>
      </w:r>
      <w:proofErr w:type="spellStart"/>
      <w:r>
        <w:t>Μπολουδάκη</w:t>
      </w:r>
      <w:proofErr w:type="spellEnd"/>
      <w:r>
        <w:t xml:space="preserve"> (2010), υπάρχουν διαφορετικοί  τύποι μαθητών στη σχολική τάξη με διαφορετικά ταλέντα, αντιληπτική ικανότητα, τεχνολογικές δεξιότητες κ.ά.  Για τον λόγο αυτό είναι επιβεβλημένο τα εργαλεία, που χρησιμοποιούνται να είναι εύκολα και γρήγορα, έτσι ώστε να μπορούν να χρησιμοποιηθούν όχι μόνο από μαθητές της δευτεροβάθμιας εκπαίδευσης, αλλά κι από παιδιά δημοτικού, τα οποία στην πλειοψηφία τους, δεν έχουν άριστη γνώση στη χρήση Η/Υ. </w:t>
      </w:r>
    </w:p>
    <w:p w:rsidR="00157D90" w:rsidRDefault="00157D90"/>
    <w:sectPr w:rsidR="00157D90" w:rsidSect="00157D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46575"/>
    <w:rsid w:val="00157D90"/>
    <w:rsid w:val="003465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4657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850</Characters>
  <Application>Microsoft Office Word</Application>
  <DocSecurity>0</DocSecurity>
  <Lines>7</Lines>
  <Paragraphs>2</Paragraphs>
  <ScaleCrop>false</ScaleCrop>
  <Company>Hewlett-Packard</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2015-02-08T15:10:00Z</dcterms:created>
  <dcterms:modified xsi:type="dcterms:W3CDTF">2015-02-08T15:10:00Z</dcterms:modified>
</cp:coreProperties>
</file>